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DC7" w:rsidRPr="00844C9E" w:rsidRDefault="00BB31A6" w:rsidP="00842DC7">
      <w:pPr>
        <w:spacing w:line="320" w:lineRule="exac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/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273050</wp:posOffset>
            </wp:positionV>
            <wp:extent cx="1368490" cy="1047750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7F6" w:rsidRPr="00844C9E">
        <w:rPr>
          <w:rFonts w:ascii="メイリオ" w:eastAsia="メイリオ" w:hAnsi="メイリオ" w:hint="eastAsia"/>
          <w:b/>
          <w:szCs w:val="21"/>
        </w:rPr>
        <w:t>■ペット＆ファミリーのペット保険「げんきナンバーわん</w:t>
      </w:r>
      <w:r>
        <w:rPr>
          <w:rFonts w:ascii="メイリオ" w:eastAsia="メイリオ" w:hAnsi="メイリオ" w:hint="eastAsia"/>
          <w:b/>
          <w:szCs w:val="21"/>
        </w:rPr>
        <w:t>スマート</w:t>
      </w:r>
      <w:r w:rsidR="009F47F6" w:rsidRPr="00844C9E">
        <w:rPr>
          <w:rFonts w:ascii="メイリオ" w:eastAsia="メイリオ" w:hAnsi="メイリオ" w:hint="eastAsia"/>
          <w:b/>
          <w:szCs w:val="21"/>
        </w:rPr>
        <w:t>プロ」</w:t>
      </w:r>
      <w:r w:rsidR="009F47F6" w:rsidRPr="00844C9E">
        <w:rPr>
          <w:rFonts w:ascii="メイリオ" w:eastAsia="メイリオ" w:hAnsi="メイリオ" w:hint="eastAsia"/>
          <w:szCs w:val="21"/>
        </w:rPr>
        <w:br/>
        <w:t xml:space="preserve">　　　</w:t>
      </w:r>
      <w:r w:rsidR="007D0B65" w:rsidRPr="00844C9E">
        <w:rPr>
          <w:rFonts w:ascii="メイリオ" w:eastAsia="メイリオ" w:hAnsi="メイリオ" w:hint="eastAsia"/>
          <w:noProof/>
          <w:szCs w:val="21"/>
        </w:rPr>
        <w:t xml:space="preserve">　　</w:t>
      </w:r>
      <w:r w:rsidR="009F47F6" w:rsidRPr="00844C9E">
        <w:rPr>
          <w:rFonts w:ascii="メイリオ" w:eastAsia="メイリオ" w:hAnsi="メイリオ" w:hint="eastAsia"/>
          <w:szCs w:val="21"/>
        </w:rPr>
        <w:br/>
      </w:r>
    </w:p>
    <w:p w:rsidR="00842DC7" w:rsidRPr="00844C9E" w:rsidRDefault="00E1248B" w:rsidP="00842DC7">
      <w:pPr>
        <w:spacing w:line="320" w:lineRule="exac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/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31115</wp:posOffset>
            </wp:positionV>
            <wp:extent cx="2247900" cy="432136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3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DC7" w:rsidRPr="00844C9E" w:rsidRDefault="00842DC7" w:rsidP="00842DC7">
      <w:pPr>
        <w:spacing w:line="320" w:lineRule="exact"/>
        <w:rPr>
          <w:rFonts w:ascii="メイリオ" w:eastAsia="メイリオ" w:hAnsi="メイリオ"/>
          <w:b/>
          <w:szCs w:val="21"/>
        </w:rPr>
      </w:pPr>
    </w:p>
    <w:p w:rsidR="00842DC7" w:rsidRPr="00844C9E" w:rsidRDefault="00842DC7" w:rsidP="00842DC7">
      <w:pPr>
        <w:spacing w:line="320" w:lineRule="exact"/>
        <w:rPr>
          <w:rFonts w:ascii="メイリオ" w:eastAsia="メイリオ" w:hAnsi="メイリオ"/>
          <w:b/>
          <w:szCs w:val="21"/>
        </w:rPr>
      </w:pPr>
    </w:p>
    <w:p w:rsidR="00842DC7" w:rsidRPr="00844C9E" w:rsidRDefault="00BB31A6" w:rsidP="00842DC7">
      <w:pPr>
        <w:spacing w:line="320" w:lineRule="exac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 xml:space="preserve">　　</w:t>
      </w:r>
    </w:p>
    <w:p w:rsidR="00844C9E" w:rsidRPr="00844C9E" w:rsidRDefault="007D0B65" w:rsidP="00844C9E">
      <w:pPr>
        <w:spacing w:line="320" w:lineRule="exact"/>
        <w:rPr>
          <w:rFonts w:ascii="メイリオ" w:eastAsia="メイリオ" w:hAnsi="メイリオ"/>
          <w:szCs w:val="21"/>
        </w:rPr>
      </w:pPr>
      <w:r w:rsidRPr="00844C9E">
        <w:rPr>
          <w:rFonts w:ascii="メイリオ" w:eastAsia="メイリオ" w:hAnsi="メイリオ" w:hint="eastAsia"/>
          <w:b/>
          <w:szCs w:val="21"/>
        </w:rPr>
        <w:t>「げんきナンバーわん</w:t>
      </w:r>
      <w:r w:rsidR="00BB31A6">
        <w:rPr>
          <w:rFonts w:ascii="メイリオ" w:eastAsia="メイリオ" w:hAnsi="メイリオ" w:hint="eastAsia"/>
          <w:b/>
          <w:szCs w:val="21"/>
        </w:rPr>
        <w:t>スマート</w:t>
      </w:r>
      <w:r w:rsidRPr="00844C9E">
        <w:rPr>
          <w:rFonts w:ascii="メイリオ" w:eastAsia="メイリオ" w:hAnsi="メイリオ" w:hint="eastAsia"/>
          <w:b/>
          <w:szCs w:val="21"/>
        </w:rPr>
        <w:t>プロ」のポイント</w:t>
      </w:r>
      <w:r w:rsidR="009F47F6" w:rsidRPr="00844C9E">
        <w:rPr>
          <w:rFonts w:ascii="メイリオ" w:eastAsia="メイリオ" w:hAnsi="メイリオ" w:hint="eastAsia"/>
          <w:b/>
          <w:szCs w:val="21"/>
        </w:rPr>
        <w:t xml:space="preserve">　</w:t>
      </w:r>
      <w:r w:rsidR="009F47F6" w:rsidRPr="00844C9E">
        <w:rPr>
          <w:rFonts w:ascii="メイリオ" w:eastAsia="メイリオ" w:hAnsi="メイリオ" w:hint="eastAsia"/>
          <w:szCs w:val="21"/>
        </w:rPr>
        <w:t xml:space="preserve">　　　</w:t>
      </w:r>
    </w:p>
    <w:p w:rsidR="00844C9E" w:rsidRPr="00844C9E" w:rsidRDefault="009F47F6" w:rsidP="00844C9E">
      <w:pPr>
        <w:pStyle w:val="a7"/>
        <w:numPr>
          <w:ilvl w:val="0"/>
          <w:numId w:val="2"/>
        </w:numPr>
        <w:spacing w:line="320" w:lineRule="exact"/>
        <w:ind w:leftChars="200" w:left="840"/>
        <w:rPr>
          <w:rFonts w:ascii="メイリオ" w:eastAsia="メイリオ" w:hAnsi="メイリオ"/>
          <w:szCs w:val="21"/>
        </w:rPr>
      </w:pPr>
      <w:r w:rsidRPr="00844C9E">
        <w:rPr>
          <w:rFonts w:ascii="メイリオ" w:eastAsia="メイリオ" w:hAnsi="メイリオ" w:hint="eastAsia"/>
          <w:szCs w:val="21"/>
        </w:rPr>
        <w:t>お引渡し日から1ヶ月間は</w:t>
      </w:r>
      <w:r w:rsidR="0084601C">
        <w:rPr>
          <w:rFonts w:ascii="メイリオ" w:eastAsia="メイリオ" w:hAnsi="メイリオ" w:hint="eastAsia"/>
          <w:szCs w:val="21"/>
        </w:rPr>
        <w:t>子犬・子猫の</w:t>
      </w:r>
      <w:r w:rsidRPr="00844C9E">
        <w:rPr>
          <w:rFonts w:ascii="メイリオ" w:eastAsia="メイリオ" w:hAnsi="メイリオ" w:hint="eastAsia"/>
          <w:szCs w:val="21"/>
        </w:rPr>
        <w:t>病気やケガの治療費を100％補償します。</w:t>
      </w:r>
    </w:p>
    <w:p w:rsidR="00844C9E" w:rsidRPr="00844C9E" w:rsidRDefault="00BB31A6" w:rsidP="00844C9E">
      <w:pPr>
        <w:spacing w:line="320" w:lineRule="exact"/>
        <w:ind w:leftChars="200" w:left="420" w:firstLineChars="200" w:firstLine="42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＜</w:t>
      </w:r>
      <w:r w:rsidR="009F47F6" w:rsidRPr="00844C9E">
        <w:rPr>
          <w:rFonts w:ascii="メイリオ" w:eastAsia="メイリオ" w:hAnsi="メイリオ" w:hint="eastAsia"/>
          <w:szCs w:val="21"/>
        </w:rPr>
        <w:t>保険金支払限度額10万円</w:t>
      </w:r>
      <w:r>
        <w:rPr>
          <w:rFonts w:ascii="メイリオ" w:eastAsia="メイリオ" w:hAnsi="メイリオ" w:hint="eastAsia"/>
          <w:szCs w:val="21"/>
        </w:rPr>
        <w:t>＞</w:t>
      </w:r>
    </w:p>
    <w:p w:rsidR="00844C9E" w:rsidRPr="00844C9E" w:rsidRDefault="009F47F6" w:rsidP="00844C9E">
      <w:pPr>
        <w:pStyle w:val="a7"/>
        <w:numPr>
          <w:ilvl w:val="0"/>
          <w:numId w:val="2"/>
        </w:numPr>
        <w:spacing w:line="320" w:lineRule="exact"/>
        <w:ind w:leftChars="200" w:left="840"/>
        <w:rPr>
          <w:rFonts w:ascii="メイリオ" w:eastAsia="メイリオ" w:hAnsi="メイリオ"/>
          <w:szCs w:val="21"/>
        </w:rPr>
      </w:pPr>
      <w:r w:rsidRPr="00844C9E">
        <w:rPr>
          <w:rFonts w:ascii="メイリオ" w:eastAsia="メイリオ" w:hAnsi="メイリオ" w:hint="eastAsia"/>
          <w:szCs w:val="21"/>
        </w:rPr>
        <w:t>お引渡し日から1ヶ月間の保険料は無料となります。</w:t>
      </w:r>
    </w:p>
    <w:p w:rsidR="00844C9E" w:rsidRPr="00844C9E" w:rsidRDefault="009F47F6" w:rsidP="00844C9E">
      <w:pPr>
        <w:pStyle w:val="a7"/>
        <w:numPr>
          <w:ilvl w:val="0"/>
          <w:numId w:val="2"/>
        </w:numPr>
        <w:spacing w:line="320" w:lineRule="exact"/>
        <w:ind w:leftChars="200" w:left="840"/>
        <w:rPr>
          <w:rFonts w:ascii="メイリオ" w:eastAsia="メイリオ" w:hAnsi="メイリオ"/>
          <w:szCs w:val="21"/>
        </w:rPr>
      </w:pPr>
      <w:r w:rsidRPr="00844C9E">
        <w:rPr>
          <w:rFonts w:ascii="メイリオ" w:eastAsia="メイリオ" w:hAnsi="メイリオ" w:hint="eastAsia"/>
          <w:szCs w:val="21"/>
        </w:rPr>
        <w:t>時間外診療費・往診料も保険のお支払対象となります。</w:t>
      </w:r>
    </w:p>
    <w:p w:rsidR="00844C9E" w:rsidRDefault="000724D5" w:rsidP="00844C9E">
      <w:pPr>
        <w:pStyle w:val="a7"/>
        <w:numPr>
          <w:ilvl w:val="0"/>
          <w:numId w:val="2"/>
        </w:numPr>
        <w:spacing w:line="320" w:lineRule="exact"/>
        <w:ind w:leftChars="200" w:left="84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保険開始以降に発症した先天性疾患もお支払対象となります</w:t>
      </w:r>
      <w:r w:rsidR="00844C9E" w:rsidRPr="00844C9E">
        <w:rPr>
          <w:rFonts w:ascii="メイリオ" w:eastAsia="メイリオ" w:hAnsi="メイリオ" w:hint="eastAsia"/>
          <w:szCs w:val="21"/>
        </w:rPr>
        <w:t>。</w:t>
      </w:r>
    </w:p>
    <w:p w:rsidR="00BB31A6" w:rsidRDefault="00BB31A6" w:rsidP="00BB31A6">
      <w:pPr>
        <w:spacing w:line="320" w:lineRule="exact"/>
        <w:ind w:left="42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※保険金のお支払い対象とならない治療費がありますので、詳しくは重要事項説明書</w:t>
      </w:r>
    </w:p>
    <w:p w:rsidR="00BB31A6" w:rsidRPr="00BB31A6" w:rsidRDefault="00BB31A6" w:rsidP="00BB31A6">
      <w:pPr>
        <w:spacing w:line="320" w:lineRule="exact"/>
        <w:ind w:left="420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をご確認ください。</w:t>
      </w:r>
    </w:p>
    <w:p w:rsidR="00844C9E" w:rsidRPr="000724D5" w:rsidRDefault="00844C9E" w:rsidP="00844C9E">
      <w:pPr>
        <w:spacing w:line="320" w:lineRule="exact"/>
        <w:rPr>
          <w:rFonts w:ascii="メイリオ" w:eastAsia="メイリオ" w:hAnsi="メイリオ"/>
          <w:szCs w:val="21"/>
        </w:rPr>
      </w:pPr>
    </w:p>
    <w:p w:rsidR="00844C9E" w:rsidRPr="00844C9E" w:rsidRDefault="00842DC7" w:rsidP="00844C9E">
      <w:pPr>
        <w:spacing w:line="320" w:lineRule="exact"/>
        <w:rPr>
          <w:rFonts w:ascii="メイリオ" w:eastAsia="メイリオ" w:hAnsi="メイリオ"/>
          <w:b/>
          <w:szCs w:val="21"/>
        </w:rPr>
      </w:pPr>
      <w:r w:rsidRPr="00844C9E">
        <w:rPr>
          <w:rFonts w:ascii="メイリオ" w:eastAsia="メイリオ" w:hAnsi="メイリオ" w:hint="eastAsia"/>
          <w:b/>
          <w:szCs w:val="21"/>
        </w:rPr>
        <w:t>◇</w:t>
      </w:r>
      <w:r w:rsidR="009F47F6" w:rsidRPr="00844C9E">
        <w:rPr>
          <w:rFonts w:ascii="メイリオ" w:eastAsia="メイリオ" w:hAnsi="メイリオ" w:hint="eastAsia"/>
          <w:b/>
          <w:szCs w:val="21"/>
        </w:rPr>
        <w:t>100％期間の補償内容</w:t>
      </w:r>
      <w:r w:rsidR="00844C9E" w:rsidRPr="00844C9E">
        <w:rPr>
          <w:rFonts w:ascii="メイリオ" w:eastAsia="メイリオ" w:hAnsi="メイリオ" w:hint="eastAsia"/>
          <w:b/>
          <w:szCs w:val="21"/>
        </w:rPr>
        <w:t xml:space="preserve"> </w:t>
      </w:r>
    </w:p>
    <w:p w:rsidR="00844C9E" w:rsidRPr="00844C9E" w:rsidRDefault="009F47F6" w:rsidP="00844C9E">
      <w:pPr>
        <w:spacing w:line="320" w:lineRule="exact"/>
        <w:ind w:firstLineChars="100" w:firstLine="210"/>
        <w:rPr>
          <w:rFonts w:ascii="メイリオ" w:eastAsia="メイリオ" w:hAnsi="メイリオ"/>
          <w:szCs w:val="21"/>
        </w:rPr>
      </w:pPr>
      <w:r w:rsidRPr="00844C9E">
        <w:rPr>
          <w:rFonts w:ascii="メイリオ" w:eastAsia="メイリオ" w:hAnsi="メイリオ" w:hint="eastAsia"/>
          <w:szCs w:val="21"/>
        </w:rPr>
        <w:t>補償割合：100％補償</w:t>
      </w:r>
    </w:p>
    <w:p w:rsidR="00844C9E" w:rsidRPr="00844C9E" w:rsidRDefault="009F47F6" w:rsidP="00844C9E">
      <w:pPr>
        <w:spacing w:line="320" w:lineRule="exact"/>
        <w:ind w:firstLineChars="100" w:firstLine="210"/>
        <w:rPr>
          <w:rFonts w:ascii="メイリオ" w:eastAsia="メイリオ" w:hAnsi="メイリオ"/>
          <w:szCs w:val="21"/>
        </w:rPr>
      </w:pPr>
      <w:r w:rsidRPr="00844C9E">
        <w:rPr>
          <w:rFonts w:ascii="メイリオ" w:eastAsia="メイリオ" w:hAnsi="メイリオ" w:hint="eastAsia"/>
          <w:szCs w:val="21"/>
        </w:rPr>
        <w:t>支払限度額：10万円</w:t>
      </w:r>
    </w:p>
    <w:p w:rsidR="00844C9E" w:rsidRPr="00844C9E" w:rsidRDefault="009F47F6" w:rsidP="00844C9E">
      <w:pPr>
        <w:spacing w:line="320" w:lineRule="exact"/>
        <w:ind w:firstLineChars="100" w:firstLine="210"/>
        <w:rPr>
          <w:rFonts w:ascii="メイリオ" w:eastAsia="メイリオ" w:hAnsi="メイリオ"/>
          <w:szCs w:val="21"/>
        </w:rPr>
      </w:pPr>
      <w:r w:rsidRPr="00844C9E">
        <w:rPr>
          <w:rFonts w:ascii="メイリオ" w:eastAsia="メイリオ" w:hAnsi="メイリオ" w:hint="eastAsia"/>
          <w:szCs w:val="21"/>
        </w:rPr>
        <w:t>保険期間：お引渡し日から1ヶ月</w:t>
      </w:r>
    </w:p>
    <w:p w:rsidR="00844C9E" w:rsidRDefault="009F47F6" w:rsidP="00844C9E">
      <w:pPr>
        <w:spacing w:line="320" w:lineRule="exact"/>
        <w:ind w:firstLineChars="100" w:firstLine="210"/>
        <w:rPr>
          <w:rFonts w:ascii="メイリオ" w:eastAsia="メイリオ" w:hAnsi="メイリオ"/>
          <w:szCs w:val="21"/>
        </w:rPr>
      </w:pPr>
      <w:r w:rsidRPr="00844C9E">
        <w:rPr>
          <w:rFonts w:ascii="メイリオ" w:eastAsia="メイリオ" w:hAnsi="メイリオ" w:hint="eastAsia"/>
          <w:szCs w:val="21"/>
        </w:rPr>
        <w:t>保険料：無料</w:t>
      </w:r>
    </w:p>
    <w:p w:rsidR="00844C9E" w:rsidRPr="00844C9E" w:rsidRDefault="00844C9E" w:rsidP="00844C9E">
      <w:pPr>
        <w:spacing w:line="320" w:lineRule="exact"/>
        <w:ind w:firstLineChars="100" w:firstLine="210"/>
        <w:rPr>
          <w:rFonts w:ascii="メイリオ" w:eastAsia="メイリオ" w:hAnsi="メイリオ"/>
          <w:szCs w:val="21"/>
        </w:rPr>
      </w:pPr>
    </w:p>
    <w:p w:rsidR="00844C9E" w:rsidRPr="00844C9E" w:rsidRDefault="00842DC7" w:rsidP="00844C9E">
      <w:pPr>
        <w:spacing w:line="320" w:lineRule="exact"/>
        <w:rPr>
          <w:rFonts w:ascii="メイリオ" w:eastAsia="メイリオ" w:hAnsi="メイリオ"/>
          <w:b/>
          <w:szCs w:val="21"/>
        </w:rPr>
      </w:pPr>
      <w:r w:rsidRPr="00844C9E">
        <w:rPr>
          <w:rFonts w:ascii="メイリオ" w:eastAsia="メイリオ" w:hAnsi="メイリオ" w:hint="eastAsia"/>
          <w:b/>
          <w:szCs w:val="21"/>
        </w:rPr>
        <w:t>◇</w:t>
      </w:r>
      <w:r w:rsidR="009F47F6" w:rsidRPr="00844C9E">
        <w:rPr>
          <w:rFonts w:ascii="メイリオ" w:eastAsia="メイリオ" w:hAnsi="メイリオ" w:hint="eastAsia"/>
          <w:b/>
          <w:szCs w:val="21"/>
        </w:rPr>
        <w:t>2ヶ月目以降の継続補償内容</w:t>
      </w:r>
      <w:r w:rsidR="00AE4696">
        <w:rPr>
          <w:rFonts w:ascii="メイリオ" w:eastAsia="メイリオ" w:hAnsi="メイリオ" w:hint="eastAsia"/>
          <w:b/>
          <w:szCs w:val="21"/>
        </w:rPr>
        <w:t>（げんきナンバーわんスマート）</w:t>
      </w:r>
    </w:p>
    <w:p w:rsidR="001B1DE1" w:rsidRDefault="001B1DE1" w:rsidP="001B1DE1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保険料：</w:t>
      </w:r>
      <w:r w:rsidR="00122545">
        <w:rPr>
          <w:rFonts w:ascii="メイリオ" w:eastAsia="メイリオ" w:hAnsi="メイリオ" w:hint="eastAsia"/>
        </w:rPr>
        <w:t>小型</w:t>
      </w:r>
      <w:r w:rsidR="009F45A6" w:rsidRPr="00E54A41">
        <w:rPr>
          <w:rFonts w:ascii="メイリオ" w:eastAsia="メイリオ" w:hAnsi="メイリオ" w:hint="eastAsia"/>
        </w:rPr>
        <w:t>犬</w:t>
      </w:r>
      <w:r w:rsidRPr="00604ED1">
        <w:rPr>
          <w:rFonts w:ascii="メイリオ" w:eastAsia="メイリオ" w:hAnsi="メイリオ" w:hint="eastAsia"/>
        </w:rPr>
        <w:t>（０歳）　月払</w:t>
      </w:r>
      <w:r w:rsidR="00BB31A6">
        <w:rPr>
          <w:rFonts w:ascii="メイリオ" w:eastAsia="メイリオ" w:hAnsi="メイリオ"/>
        </w:rPr>
        <w:t>5</w:t>
      </w:r>
      <w:r w:rsidR="00E54A41">
        <w:rPr>
          <w:rFonts w:ascii="メイリオ" w:eastAsia="メイリオ" w:hAnsi="メイリオ"/>
        </w:rPr>
        <w:t>,</w:t>
      </w:r>
      <w:r w:rsidR="00BB31A6">
        <w:rPr>
          <w:rFonts w:ascii="メイリオ" w:eastAsia="メイリオ" w:hAnsi="メイリオ" w:hint="eastAsia"/>
        </w:rPr>
        <w:t>190</w:t>
      </w:r>
      <w:r w:rsidRPr="00E54A41">
        <w:rPr>
          <w:rFonts w:ascii="メイリオ" w:eastAsia="メイリオ" w:hAnsi="メイリオ" w:hint="eastAsia"/>
        </w:rPr>
        <w:t>円</w:t>
      </w:r>
      <w:r w:rsidRPr="00604ED1">
        <w:rPr>
          <w:rFonts w:ascii="メイリオ" w:eastAsia="メイリオ" w:hAnsi="メイリオ" w:hint="eastAsia"/>
        </w:rPr>
        <w:t xml:space="preserve">　年払</w:t>
      </w:r>
      <w:r w:rsidR="00BB31A6">
        <w:rPr>
          <w:rFonts w:ascii="メイリオ" w:eastAsia="メイリオ" w:hAnsi="メイリオ" w:hint="eastAsia"/>
        </w:rPr>
        <w:t>53</w:t>
      </w:r>
      <w:r w:rsidR="00E54A41">
        <w:rPr>
          <w:rFonts w:ascii="メイリオ" w:eastAsia="メイリオ" w:hAnsi="メイリオ"/>
        </w:rPr>
        <w:t>,</w:t>
      </w:r>
      <w:r w:rsidR="00BB31A6">
        <w:rPr>
          <w:rFonts w:ascii="メイリオ" w:eastAsia="メイリオ" w:hAnsi="メイリオ" w:hint="eastAsia"/>
        </w:rPr>
        <w:t>930</w:t>
      </w:r>
      <w:r w:rsidRPr="00E54A41">
        <w:rPr>
          <w:rFonts w:ascii="メイリオ" w:eastAsia="メイリオ" w:hAnsi="メイリオ" w:hint="eastAsia"/>
        </w:rPr>
        <w:t>円</w:t>
      </w:r>
    </w:p>
    <w:p w:rsidR="003E087F" w:rsidRPr="001B1DE1" w:rsidRDefault="003E087F" w:rsidP="003E087F">
      <w:pPr>
        <w:spacing w:line="320" w:lineRule="exact"/>
        <w:ind w:firstLineChars="500" w:firstLine="1050"/>
        <w:rPr>
          <w:rFonts w:ascii="メイリオ" w:eastAsia="メイリオ" w:hAnsi="メイリオ"/>
        </w:rPr>
      </w:pPr>
      <w:r w:rsidRPr="00974951">
        <w:rPr>
          <w:rFonts w:ascii="メイリオ" w:eastAsia="メイリオ" w:hAnsi="メイリオ" w:hint="eastAsia"/>
        </w:rPr>
        <w:t>猫</w:t>
      </w:r>
      <w:r w:rsidR="00BB31A6">
        <w:rPr>
          <w:rFonts w:ascii="メイリオ" w:eastAsia="メイリオ" w:hAnsi="メイリオ" w:hint="eastAsia"/>
        </w:rPr>
        <w:t xml:space="preserve">　　</w:t>
      </w:r>
      <w:r w:rsidRPr="00604ED1">
        <w:rPr>
          <w:rFonts w:ascii="メイリオ" w:eastAsia="メイリオ" w:hAnsi="メイリオ" w:hint="eastAsia"/>
        </w:rPr>
        <w:t>（０歳）　月払</w:t>
      </w:r>
      <w:r>
        <w:rPr>
          <w:rFonts w:ascii="メイリオ" w:eastAsia="メイリオ" w:hAnsi="メイリオ" w:hint="eastAsia"/>
        </w:rPr>
        <w:t>3</w:t>
      </w:r>
      <w:r>
        <w:rPr>
          <w:rFonts w:ascii="メイリオ" w:eastAsia="メイリオ" w:hAnsi="メイリオ"/>
        </w:rPr>
        <w:t>,</w:t>
      </w:r>
      <w:r w:rsidR="00BB31A6">
        <w:rPr>
          <w:rFonts w:ascii="メイリオ" w:eastAsia="メイリオ" w:hAnsi="メイリオ" w:hint="eastAsia"/>
        </w:rPr>
        <w:t>850</w:t>
      </w:r>
      <w:r w:rsidRPr="00974951">
        <w:rPr>
          <w:rFonts w:ascii="メイリオ" w:eastAsia="メイリオ" w:hAnsi="メイリオ" w:hint="eastAsia"/>
        </w:rPr>
        <w:t>円　年払</w:t>
      </w:r>
      <w:r w:rsidR="00BB31A6">
        <w:rPr>
          <w:rFonts w:ascii="メイリオ" w:eastAsia="メイリオ" w:hAnsi="メイリオ" w:hint="eastAsia"/>
        </w:rPr>
        <w:t>40</w:t>
      </w:r>
      <w:r>
        <w:rPr>
          <w:rFonts w:ascii="メイリオ" w:eastAsia="メイリオ" w:hAnsi="メイリオ"/>
        </w:rPr>
        <w:t>,</w:t>
      </w:r>
      <w:r w:rsidR="00BB31A6">
        <w:rPr>
          <w:rFonts w:ascii="メイリオ" w:eastAsia="メイリオ" w:hAnsi="メイリオ" w:hint="eastAsia"/>
        </w:rPr>
        <w:t>060</w:t>
      </w:r>
      <w:r w:rsidRPr="00974951">
        <w:rPr>
          <w:rFonts w:ascii="メイリオ" w:eastAsia="メイリオ" w:hAnsi="メイリオ" w:hint="eastAsia"/>
        </w:rPr>
        <w:t>円</w:t>
      </w:r>
    </w:p>
    <w:p w:rsidR="00844C9E" w:rsidRDefault="009F47F6" w:rsidP="00844C9E">
      <w:pPr>
        <w:spacing w:line="320" w:lineRule="exact"/>
        <w:ind w:firstLineChars="100" w:firstLine="210"/>
        <w:rPr>
          <w:rFonts w:ascii="メイリオ" w:eastAsia="メイリオ" w:hAnsi="メイリオ"/>
          <w:szCs w:val="21"/>
        </w:rPr>
      </w:pPr>
      <w:r w:rsidRPr="00844C9E">
        <w:rPr>
          <w:rFonts w:ascii="メイリオ" w:eastAsia="メイリオ" w:hAnsi="メイリオ" w:hint="eastAsia"/>
          <w:szCs w:val="21"/>
        </w:rPr>
        <w:t>保険期間：1年間</w:t>
      </w:r>
    </w:p>
    <w:p w:rsidR="00844C9E" w:rsidRDefault="009F47F6" w:rsidP="00844C9E">
      <w:pPr>
        <w:spacing w:line="320" w:lineRule="exact"/>
        <w:ind w:firstLineChars="100" w:firstLine="210"/>
        <w:rPr>
          <w:rFonts w:ascii="メイリオ" w:eastAsia="メイリオ" w:hAnsi="メイリオ"/>
          <w:szCs w:val="21"/>
        </w:rPr>
      </w:pPr>
      <w:r w:rsidRPr="00844C9E">
        <w:rPr>
          <w:rFonts w:ascii="メイリオ" w:eastAsia="メイリオ" w:hAnsi="メイリオ" w:hint="eastAsia"/>
          <w:szCs w:val="21"/>
        </w:rPr>
        <w:t>※プラン</w:t>
      </w:r>
      <w:r w:rsidR="00BB31A6">
        <w:rPr>
          <w:rFonts w:ascii="メイリオ" w:eastAsia="メイリオ" w:hAnsi="メイリオ"/>
          <w:szCs w:val="21"/>
        </w:rPr>
        <w:t>70</w:t>
      </w:r>
      <w:r w:rsidRPr="00844C9E">
        <w:rPr>
          <w:rFonts w:ascii="メイリオ" w:eastAsia="メイリオ" w:hAnsi="メイリオ" w:hint="eastAsia"/>
          <w:szCs w:val="21"/>
        </w:rPr>
        <w:t>ご加入の場合(補償割合：</w:t>
      </w:r>
      <w:r w:rsidR="00BB31A6">
        <w:rPr>
          <w:rFonts w:ascii="メイリオ" w:eastAsia="メイリオ" w:hAnsi="メイリオ"/>
          <w:szCs w:val="21"/>
        </w:rPr>
        <w:t>70</w:t>
      </w:r>
      <w:r w:rsidRPr="00844C9E">
        <w:rPr>
          <w:rFonts w:ascii="メイリオ" w:eastAsia="メイリオ" w:hAnsi="メイリオ" w:hint="eastAsia"/>
          <w:szCs w:val="21"/>
        </w:rPr>
        <w:t>％、年間支払限度額：</w:t>
      </w:r>
      <w:r w:rsidR="00BB31A6">
        <w:rPr>
          <w:rFonts w:ascii="メイリオ" w:eastAsia="メイリオ" w:hAnsi="メイリオ"/>
          <w:szCs w:val="21"/>
        </w:rPr>
        <w:t>70</w:t>
      </w:r>
      <w:r w:rsidRPr="00844C9E">
        <w:rPr>
          <w:rFonts w:ascii="メイリオ" w:eastAsia="メイリオ" w:hAnsi="メイリオ" w:hint="eastAsia"/>
          <w:szCs w:val="21"/>
        </w:rPr>
        <w:t>万円</w:t>
      </w:r>
      <w:r w:rsidR="00844C9E" w:rsidRPr="00844C9E">
        <w:rPr>
          <w:rFonts w:ascii="メイリオ" w:eastAsia="メイリオ" w:hAnsi="メイリオ" w:hint="eastAsia"/>
          <w:szCs w:val="21"/>
        </w:rPr>
        <w:t>)</w:t>
      </w:r>
    </w:p>
    <w:p w:rsidR="00BB31A6" w:rsidRPr="00BB31A6" w:rsidRDefault="00BB31A6" w:rsidP="00BB31A6">
      <w:pPr>
        <w:spacing w:line="320" w:lineRule="exact"/>
        <w:ind w:firstLineChars="100" w:firstLine="210"/>
        <w:rPr>
          <w:rFonts w:ascii="メイリオ" w:eastAsia="メイリオ" w:hAnsi="メイリオ"/>
          <w:szCs w:val="21"/>
        </w:rPr>
      </w:pPr>
      <w:r w:rsidRPr="00844C9E">
        <w:rPr>
          <w:rFonts w:ascii="メイリオ" w:eastAsia="メイリオ" w:hAnsi="メイリオ" w:hint="eastAsia"/>
          <w:szCs w:val="21"/>
        </w:rPr>
        <w:t>※プラン</w:t>
      </w:r>
      <w:r>
        <w:rPr>
          <w:rFonts w:ascii="メイリオ" w:eastAsia="メイリオ" w:hAnsi="メイリオ"/>
          <w:szCs w:val="21"/>
        </w:rPr>
        <w:t>50</w:t>
      </w:r>
      <w:r w:rsidRPr="00844C9E">
        <w:rPr>
          <w:rFonts w:ascii="メイリオ" w:eastAsia="メイリオ" w:hAnsi="メイリオ" w:hint="eastAsia"/>
          <w:szCs w:val="21"/>
        </w:rPr>
        <w:t>ご加入の場合(補償割合：</w:t>
      </w:r>
      <w:r>
        <w:rPr>
          <w:rFonts w:ascii="メイリオ" w:eastAsia="メイリオ" w:hAnsi="メイリオ"/>
          <w:szCs w:val="21"/>
        </w:rPr>
        <w:t>50</w:t>
      </w:r>
      <w:r w:rsidRPr="00844C9E">
        <w:rPr>
          <w:rFonts w:ascii="メイリオ" w:eastAsia="メイリオ" w:hAnsi="メイリオ" w:hint="eastAsia"/>
          <w:szCs w:val="21"/>
        </w:rPr>
        <w:t>％、年間支払限度額：</w:t>
      </w:r>
      <w:r>
        <w:rPr>
          <w:rFonts w:ascii="メイリオ" w:eastAsia="メイリオ" w:hAnsi="メイリオ"/>
          <w:szCs w:val="21"/>
        </w:rPr>
        <w:t>50</w:t>
      </w:r>
      <w:r w:rsidRPr="00844C9E">
        <w:rPr>
          <w:rFonts w:ascii="メイリオ" w:eastAsia="メイリオ" w:hAnsi="メイリオ" w:hint="eastAsia"/>
          <w:szCs w:val="21"/>
        </w:rPr>
        <w:t>万円)</w:t>
      </w:r>
    </w:p>
    <w:p w:rsidR="00BB31A6" w:rsidRDefault="009F47F6" w:rsidP="00F75477">
      <w:pPr>
        <w:spacing w:line="320" w:lineRule="exact"/>
        <w:ind w:firstLineChars="100" w:firstLine="210"/>
        <w:rPr>
          <w:rFonts w:ascii="メイリオ" w:eastAsia="メイリオ" w:hAnsi="メイリオ"/>
          <w:szCs w:val="21"/>
        </w:rPr>
      </w:pPr>
      <w:r w:rsidRPr="00844C9E">
        <w:rPr>
          <w:rFonts w:ascii="メイリオ" w:eastAsia="メイリオ" w:hAnsi="メイリオ" w:hint="eastAsia"/>
          <w:szCs w:val="21"/>
        </w:rPr>
        <w:t>※2ヶ月目以降のプランは、お客様が保険契約者となりますので、保険料はお客様ご負担</w:t>
      </w:r>
    </w:p>
    <w:p w:rsidR="001B1DE1" w:rsidRDefault="009F47F6" w:rsidP="00BB31A6">
      <w:pPr>
        <w:spacing w:line="320" w:lineRule="exact"/>
        <w:ind w:firstLineChars="200" w:firstLine="420"/>
        <w:rPr>
          <w:rFonts w:ascii="メイリオ" w:eastAsia="メイリオ" w:hAnsi="メイリオ"/>
          <w:szCs w:val="21"/>
        </w:rPr>
      </w:pPr>
      <w:r w:rsidRPr="00844C9E">
        <w:rPr>
          <w:rFonts w:ascii="メイリオ" w:eastAsia="メイリオ" w:hAnsi="メイリオ" w:hint="eastAsia"/>
          <w:szCs w:val="21"/>
        </w:rPr>
        <w:t>です。</w:t>
      </w:r>
    </w:p>
    <w:p w:rsidR="00844C9E" w:rsidRPr="00844C9E" w:rsidRDefault="00844C9E" w:rsidP="00844C9E">
      <w:pPr>
        <w:spacing w:line="320" w:lineRule="exact"/>
        <w:rPr>
          <w:rFonts w:ascii="メイリオ" w:eastAsia="メイリオ" w:hAnsi="メイリオ"/>
          <w:szCs w:val="21"/>
        </w:rPr>
      </w:pPr>
    </w:p>
    <w:p w:rsidR="00844C9E" w:rsidRPr="00844C9E" w:rsidRDefault="009F47F6" w:rsidP="00844C9E">
      <w:pPr>
        <w:spacing w:line="320" w:lineRule="exact"/>
        <w:rPr>
          <w:rFonts w:ascii="メイリオ" w:eastAsia="メイリオ" w:hAnsi="メイリオ"/>
          <w:b/>
          <w:szCs w:val="21"/>
        </w:rPr>
      </w:pPr>
      <w:r w:rsidRPr="00844C9E">
        <w:rPr>
          <w:rFonts w:ascii="メイリオ" w:eastAsia="メイリオ" w:hAnsi="メイリオ" w:hint="eastAsia"/>
          <w:b/>
          <w:szCs w:val="21"/>
        </w:rPr>
        <w:t>お申込み</w:t>
      </w:r>
    </w:p>
    <w:p w:rsidR="00844C9E" w:rsidRPr="00844C9E" w:rsidRDefault="009F47F6" w:rsidP="00844C9E">
      <w:pPr>
        <w:spacing w:line="320" w:lineRule="exact"/>
        <w:ind w:firstLineChars="100" w:firstLine="210"/>
        <w:rPr>
          <w:rFonts w:ascii="メイリオ" w:eastAsia="メイリオ" w:hAnsi="メイリオ"/>
          <w:szCs w:val="21"/>
        </w:rPr>
      </w:pPr>
      <w:r w:rsidRPr="00844C9E">
        <w:rPr>
          <w:rFonts w:ascii="メイリオ" w:eastAsia="メイリオ" w:hAnsi="メイリオ" w:hint="eastAsia"/>
          <w:szCs w:val="21"/>
        </w:rPr>
        <w:t>お引渡し時、当店にてご加入手続き後、すぐに補償が開始します。</w:t>
      </w:r>
    </w:p>
    <w:p w:rsidR="00844C9E" w:rsidRPr="00844C9E" w:rsidRDefault="009F47F6" w:rsidP="00844C9E">
      <w:pPr>
        <w:spacing w:line="320" w:lineRule="exact"/>
        <w:ind w:firstLineChars="100" w:firstLine="210"/>
        <w:rPr>
          <w:rFonts w:ascii="メイリオ" w:eastAsia="メイリオ" w:hAnsi="メイリオ"/>
          <w:szCs w:val="21"/>
        </w:rPr>
      </w:pPr>
      <w:r w:rsidRPr="00844C9E">
        <w:rPr>
          <w:rFonts w:ascii="メイリオ" w:eastAsia="メイリオ" w:hAnsi="メイリオ" w:hint="eastAsia"/>
          <w:szCs w:val="21"/>
        </w:rPr>
        <w:t>2</w:t>
      </w:r>
      <w:r w:rsidR="00844C9E" w:rsidRPr="00844C9E">
        <w:rPr>
          <w:rFonts w:ascii="メイリオ" w:eastAsia="メイリオ" w:hAnsi="メイリオ" w:hint="eastAsia"/>
          <w:szCs w:val="21"/>
        </w:rPr>
        <w:t>ヶ月目以降の継続補償は別途お申込みが必要です。</w:t>
      </w:r>
    </w:p>
    <w:p w:rsidR="00844C9E" w:rsidRPr="00844C9E" w:rsidRDefault="00844C9E" w:rsidP="00844C9E">
      <w:pPr>
        <w:spacing w:line="320" w:lineRule="exact"/>
        <w:rPr>
          <w:rFonts w:ascii="メイリオ" w:eastAsia="メイリオ" w:hAnsi="メイリオ"/>
          <w:szCs w:val="21"/>
        </w:rPr>
      </w:pPr>
    </w:p>
    <w:p w:rsidR="00844C9E" w:rsidRPr="00844C9E" w:rsidRDefault="009F47F6" w:rsidP="00844C9E">
      <w:pPr>
        <w:spacing w:line="320" w:lineRule="exact"/>
        <w:rPr>
          <w:rFonts w:ascii="メイリオ" w:eastAsia="メイリオ" w:hAnsi="メイリオ"/>
          <w:b/>
          <w:szCs w:val="21"/>
        </w:rPr>
      </w:pPr>
      <w:r w:rsidRPr="00844C9E">
        <w:rPr>
          <w:rFonts w:ascii="メイリオ" w:eastAsia="メイリオ" w:hAnsi="メイリオ" w:hint="eastAsia"/>
          <w:b/>
          <w:szCs w:val="21"/>
        </w:rPr>
        <w:t>お支払方法</w:t>
      </w:r>
    </w:p>
    <w:p w:rsidR="00844C9E" w:rsidRPr="00844C9E" w:rsidRDefault="009F47F6" w:rsidP="00844C9E">
      <w:pPr>
        <w:spacing w:line="320" w:lineRule="exact"/>
        <w:ind w:leftChars="100" w:left="210"/>
        <w:rPr>
          <w:rFonts w:ascii="メイリオ" w:eastAsia="メイリオ" w:hAnsi="メイリオ"/>
          <w:szCs w:val="21"/>
        </w:rPr>
      </w:pPr>
      <w:r w:rsidRPr="00844C9E">
        <w:rPr>
          <w:rFonts w:ascii="メイリオ" w:eastAsia="メイリオ" w:hAnsi="メイリオ" w:hint="eastAsia"/>
          <w:szCs w:val="21"/>
        </w:rPr>
        <w:t>クレジットカードもしくは口座振替でお支払いただけます。</w:t>
      </w:r>
    </w:p>
    <w:p w:rsidR="00844C9E" w:rsidRPr="00844C9E" w:rsidRDefault="009F47F6" w:rsidP="00844C9E">
      <w:pPr>
        <w:spacing w:line="320" w:lineRule="exact"/>
        <w:ind w:leftChars="100" w:left="210"/>
        <w:rPr>
          <w:rFonts w:ascii="メイリオ" w:eastAsia="メイリオ" w:hAnsi="メイリオ"/>
          <w:szCs w:val="21"/>
        </w:rPr>
      </w:pPr>
      <w:r w:rsidRPr="00844C9E">
        <w:rPr>
          <w:rFonts w:ascii="メイリオ" w:eastAsia="メイリオ" w:hAnsi="メイリオ" w:hint="eastAsia"/>
          <w:szCs w:val="21"/>
        </w:rPr>
        <w:t>※商品内容は</w:t>
      </w:r>
      <w:r w:rsidR="00BB31A6">
        <w:rPr>
          <w:rFonts w:ascii="メイリオ" w:eastAsia="メイリオ" w:hAnsi="メイリオ" w:hint="eastAsia"/>
          <w:szCs w:val="21"/>
        </w:rPr>
        <w:t>202</w:t>
      </w:r>
      <w:r w:rsidR="00BB31A6">
        <w:rPr>
          <w:rFonts w:ascii="メイリオ" w:eastAsia="メイリオ" w:hAnsi="メイリオ"/>
          <w:szCs w:val="21"/>
        </w:rPr>
        <w:t>1</w:t>
      </w:r>
      <w:r w:rsidRPr="00844C9E">
        <w:rPr>
          <w:rFonts w:ascii="メイリオ" w:eastAsia="メイリオ" w:hAnsi="メイリオ" w:hint="eastAsia"/>
          <w:szCs w:val="21"/>
        </w:rPr>
        <w:t>年</w:t>
      </w:r>
      <w:r w:rsidR="00BB31A6">
        <w:rPr>
          <w:rFonts w:ascii="メイリオ" w:eastAsia="メイリオ" w:hAnsi="メイリオ"/>
          <w:szCs w:val="21"/>
        </w:rPr>
        <w:t>11</w:t>
      </w:r>
      <w:r w:rsidRPr="00844C9E">
        <w:rPr>
          <w:rFonts w:ascii="メイリオ" w:eastAsia="メイリオ" w:hAnsi="メイリオ" w:hint="eastAsia"/>
          <w:szCs w:val="21"/>
        </w:rPr>
        <w:t>月現在のものです。詳しくは「パンフレット」「重要事項説明書」等をご覧ください。</w:t>
      </w:r>
    </w:p>
    <w:p w:rsidR="00842DC7" w:rsidRPr="00844C9E" w:rsidRDefault="007D3C1E" w:rsidP="00844C9E">
      <w:pPr>
        <w:spacing w:line="320" w:lineRule="exact"/>
        <w:ind w:leftChars="100" w:left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※別途、先住犬用の商品</w:t>
      </w:r>
      <w:r w:rsidR="009F47F6" w:rsidRPr="00844C9E">
        <w:rPr>
          <w:rFonts w:ascii="メイリオ" w:eastAsia="メイリオ" w:hAnsi="メイリオ" w:hint="eastAsia"/>
          <w:szCs w:val="21"/>
        </w:rPr>
        <w:t>もご用意しており</w:t>
      </w:r>
      <w:r>
        <w:rPr>
          <w:rFonts w:ascii="メイリオ" w:eastAsia="メイリオ" w:hAnsi="メイリオ" w:hint="eastAsia"/>
          <w:szCs w:val="21"/>
        </w:rPr>
        <w:t>ます</w:t>
      </w:r>
      <w:r w:rsidR="009F47F6" w:rsidRPr="00844C9E">
        <w:rPr>
          <w:rFonts w:ascii="メイリオ" w:eastAsia="メイリオ" w:hAnsi="メイリオ" w:hint="eastAsia"/>
          <w:szCs w:val="21"/>
        </w:rPr>
        <w:t>（</w:t>
      </w:r>
      <w:r>
        <w:rPr>
          <w:rFonts w:ascii="メイリオ" w:eastAsia="メイリオ" w:hAnsi="メイリオ" w:hint="eastAsia"/>
          <w:szCs w:val="21"/>
        </w:rPr>
        <w:t>7歳11ヶ月まで申込み可）</w:t>
      </w:r>
      <w:r w:rsidR="009F47F6" w:rsidRPr="00844C9E">
        <w:rPr>
          <w:rFonts w:ascii="メイリオ" w:eastAsia="メイリオ" w:hAnsi="メイリオ" w:hint="eastAsia"/>
          <w:szCs w:val="21"/>
        </w:rPr>
        <w:t>。ぜひ、当店までお問合せください。</w:t>
      </w:r>
    </w:p>
    <w:p w:rsidR="00BB31A6" w:rsidRPr="00936DAF" w:rsidRDefault="00BB31A6" w:rsidP="00BB31A6">
      <w:pPr>
        <w:spacing w:line="320" w:lineRule="exact"/>
        <w:jc w:val="left"/>
        <w:rPr>
          <w:rFonts w:ascii="メイリオ" w:eastAsia="メイリオ" w:hAnsi="メイリオ"/>
          <w:b/>
          <w:szCs w:val="21"/>
        </w:rPr>
      </w:pPr>
      <w:r w:rsidRPr="00936DAF">
        <w:rPr>
          <w:rFonts w:ascii="メイリオ" w:eastAsia="メイリオ" w:hAnsi="メイリオ" w:hint="eastAsia"/>
          <w:b/>
          <w:szCs w:val="21"/>
        </w:rPr>
        <w:lastRenderedPageBreak/>
        <w:t>【</w:t>
      </w:r>
      <w:r>
        <w:rPr>
          <w:rFonts w:ascii="メイリオ" w:eastAsia="メイリオ" w:hAnsi="メイリオ" w:hint="eastAsia"/>
          <w:b/>
          <w:szCs w:val="21"/>
        </w:rPr>
        <w:t>取扱い代理店</w:t>
      </w:r>
      <w:r w:rsidRPr="00936DAF">
        <w:rPr>
          <w:rFonts w:ascii="メイリオ" w:eastAsia="メイリオ" w:hAnsi="メイリオ" w:hint="eastAsia"/>
          <w:b/>
          <w:szCs w:val="21"/>
        </w:rPr>
        <w:t>】</w:t>
      </w:r>
    </w:p>
    <w:p w:rsidR="00BB31A6" w:rsidRDefault="00BB31A6" w:rsidP="00BB31A6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ペットランド</w:t>
      </w:r>
      <w:r w:rsidR="00AE4696">
        <w:rPr>
          <w:rFonts w:ascii="メイリオ" w:eastAsia="メイリオ" w:hAnsi="メイリオ" w:hint="eastAsia"/>
          <w:szCs w:val="21"/>
        </w:rPr>
        <w:t>ごてんば</w:t>
      </w:r>
      <w:r>
        <w:rPr>
          <w:rFonts w:ascii="メイリオ" w:eastAsia="メイリオ" w:hAnsi="メイリオ" w:hint="eastAsia"/>
          <w:szCs w:val="21"/>
        </w:rPr>
        <w:br/>
      </w:r>
      <w:r w:rsidRPr="00AE4696">
        <w:rPr>
          <w:rFonts w:ascii="メイリオ" w:eastAsia="メイリオ" w:hAnsi="メイリオ" w:hint="eastAsia"/>
          <w:szCs w:val="21"/>
        </w:rPr>
        <w:t>〒</w:t>
      </w:r>
      <w:r w:rsidR="00AE4696" w:rsidRPr="00AE4696">
        <w:rPr>
          <w:rFonts w:ascii="メイリオ" w:eastAsia="メイリオ" w:hAnsi="メイリオ"/>
          <w:szCs w:val="21"/>
        </w:rPr>
        <w:t>412</w:t>
      </w:r>
      <w:r w:rsidRPr="00AE4696">
        <w:rPr>
          <w:rFonts w:ascii="メイリオ" w:eastAsia="メイリオ" w:hAnsi="メイリオ" w:hint="eastAsia"/>
          <w:szCs w:val="21"/>
        </w:rPr>
        <w:t>-00</w:t>
      </w:r>
      <w:r w:rsidR="00AE4696" w:rsidRPr="00AE4696">
        <w:rPr>
          <w:rFonts w:ascii="メイリオ" w:eastAsia="メイリオ" w:hAnsi="メイリオ" w:hint="eastAsia"/>
          <w:szCs w:val="21"/>
        </w:rPr>
        <w:t>43</w:t>
      </w:r>
      <w:r w:rsidRPr="00AE4696">
        <w:rPr>
          <w:rFonts w:ascii="メイリオ" w:eastAsia="メイリオ" w:hAnsi="メイリオ" w:hint="eastAsia"/>
          <w:szCs w:val="21"/>
        </w:rPr>
        <w:t xml:space="preserve"> </w:t>
      </w:r>
      <w:r w:rsidR="00AE4696" w:rsidRPr="00AE4696">
        <w:rPr>
          <w:rFonts w:ascii="メイリオ" w:eastAsia="メイリオ" w:hAnsi="メイリオ"/>
          <w:szCs w:val="21"/>
        </w:rPr>
        <w:t>静岡県御殿場市新橋 ９２５番地１号</w:t>
      </w:r>
      <w:r w:rsidRPr="00AE4696">
        <w:rPr>
          <w:rFonts w:ascii="メイリオ" w:eastAsia="メイリオ" w:hAnsi="メイリオ" w:hint="eastAsia"/>
          <w:szCs w:val="21"/>
        </w:rPr>
        <w:br/>
      </w:r>
      <w:r w:rsidR="00AE4696">
        <w:rPr>
          <w:rFonts w:ascii="メイリオ" w:eastAsia="メイリオ" w:hAnsi="メイリオ" w:hint="eastAsia"/>
          <w:szCs w:val="21"/>
        </w:rPr>
        <w:t>TEL.0550-82-5108</w:t>
      </w:r>
    </w:p>
    <w:p w:rsidR="00936DAF" w:rsidRPr="00AE4696" w:rsidRDefault="00936DAF" w:rsidP="00936DAF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936DAF" w:rsidRPr="00936DAF" w:rsidRDefault="00F75477" w:rsidP="00936DAF">
      <w:pPr>
        <w:spacing w:line="320" w:lineRule="exact"/>
        <w:jc w:val="left"/>
        <w:rPr>
          <w:rFonts w:ascii="メイリオ" w:eastAsia="メイリオ" w:hAnsi="メイリオ"/>
          <w:b/>
          <w:szCs w:val="21"/>
        </w:rPr>
      </w:pPr>
      <w:r w:rsidRPr="00936DAF">
        <w:rPr>
          <w:rFonts w:ascii="メイリオ" w:eastAsia="メイリオ" w:hAnsi="メイリオ" w:hint="eastAsia"/>
          <w:b/>
          <w:szCs w:val="21"/>
        </w:rPr>
        <w:t>【</w:t>
      </w:r>
      <w:r w:rsidR="000E1E13" w:rsidRPr="00936DAF">
        <w:rPr>
          <w:rFonts w:ascii="メイリオ" w:eastAsia="メイリオ" w:hAnsi="メイリオ" w:hint="eastAsia"/>
          <w:b/>
          <w:szCs w:val="21"/>
        </w:rPr>
        <w:t>引受保険会社</w:t>
      </w:r>
      <w:r w:rsidRPr="00936DAF">
        <w:rPr>
          <w:rFonts w:ascii="メイリオ" w:eastAsia="メイリオ" w:hAnsi="メイリオ" w:hint="eastAsia"/>
          <w:b/>
          <w:szCs w:val="21"/>
        </w:rPr>
        <w:t>】</w:t>
      </w:r>
    </w:p>
    <w:p w:rsidR="00F75477" w:rsidRDefault="00F75477" w:rsidP="00936DAF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ペット＆ファミリー</w:t>
      </w:r>
      <w:r w:rsidR="007D3C1E">
        <w:rPr>
          <w:rFonts w:ascii="メイリオ" w:eastAsia="メイリオ" w:hAnsi="メイリオ" w:hint="eastAsia"/>
          <w:szCs w:val="21"/>
        </w:rPr>
        <w:t>損害</w:t>
      </w:r>
      <w:r>
        <w:rPr>
          <w:rFonts w:ascii="メイリオ" w:eastAsia="メイリオ" w:hAnsi="メイリオ" w:hint="eastAsia"/>
          <w:szCs w:val="21"/>
        </w:rPr>
        <w:t>保険株式会社</w:t>
      </w:r>
      <w:r>
        <w:rPr>
          <w:rFonts w:ascii="メイリオ" w:eastAsia="メイリオ" w:hAnsi="メイリオ" w:hint="eastAsia"/>
          <w:szCs w:val="21"/>
        </w:rPr>
        <w:br/>
        <w:t>〒11</w:t>
      </w:r>
      <w:r w:rsidR="007D3C1E">
        <w:rPr>
          <w:rFonts w:ascii="メイリオ" w:eastAsia="メイリオ" w:hAnsi="メイリオ" w:hint="eastAsia"/>
          <w:szCs w:val="21"/>
        </w:rPr>
        <w:t>0</w:t>
      </w:r>
      <w:r>
        <w:rPr>
          <w:rFonts w:ascii="メイリオ" w:eastAsia="メイリオ" w:hAnsi="メイリオ" w:hint="eastAsia"/>
          <w:szCs w:val="21"/>
        </w:rPr>
        <w:t>-00</w:t>
      </w:r>
      <w:r w:rsidR="007D3C1E">
        <w:rPr>
          <w:rFonts w:ascii="メイリオ" w:eastAsia="メイリオ" w:hAnsi="メイリオ" w:hint="eastAsia"/>
          <w:szCs w:val="21"/>
        </w:rPr>
        <w:t>15</w:t>
      </w:r>
      <w:r>
        <w:rPr>
          <w:rFonts w:ascii="メイリオ" w:eastAsia="メイリオ" w:hAnsi="メイリオ" w:hint="eastAsia"/>
          <w:szCs w:val="21"/>
        </w:rPr>
        <w:t xml:space="preserve"> 東京都</w:t>
      </w:r>
      <w:r w:rsidR="007D3C1E">
        <w:rPr>
          <w:rFonts w:ascii="メイリオ" w:eastAsia="メイリオ" w:hAnsi="メイリオ" w:hint="eastAsia"/>
          <w:szCs w:val="21"/>
        </w:rPr>
        <w:t>台東</w:t>
      </w:r>
      <w:r>
        <w:rPr>
          <w:rFonts w:ascii="メイリオ" w:eastAsia="メイリオ" w:hAnsi="メイリオ" w:hint="eastAsia"/>
          <w:szCs w:val="21"/>
        </w:rPr>
        <w:t>区</w:t>
      </w:r>
      <w:r w:rsidR="007D3C1E">
        <w:rPr>
          <w:rFonts w:ascii="メイリオ" w:eastAsia="メイリオ" w:hAnsi="メイリオ" w:hint="eastAsia"/>
          <w:szCs w:val="21"/>
        </w:rPr>
        <w:t>東上野四</w:t>
      </w:r>
      <w:r>
        <w:rPr>
          <w:rFonts w:ascii="メイリオ" w:eastAsia="メイリオ" w:hAnsi="メイリオ" w:hint="eastAsia"/>
          <w:szCs w:val="21"/>
        </w:rPr>
        <w:t>丁目</w:t>
      </w:r>
      <w:r w:rsidR="007D3C1E">
        <w:rPr>
          <w:rFonts w:ascii="メイリオ" w:eastAsia="メイリオ" w:hAnsi="メイリオ" w:hint="eastAsia"/>
          <w:szCs w:val="21"/>
        </w:rPr>
        <w:t>27</w:t>
      </w:r>
      <w:r>
        <w:rPr>
          <w:rFonts w:ascii="メイリオ" w:eastAsia="メイリオ" w:hAnsi="メイリオ" w:hint="eastAsia"/>
          <w:szCs w:val="21"/>
        </w:rPr>
        <w:t>番3号</w:t>
      </w:r>
      <w:r w:rsidR="009F45A6">
        <w:rPr>
          <w:rFonts w:ascii="メイリオ" w:eastAsia="メイリオ" w:hAnsi="メイリオ" w:hint="eastAsia"/>
          <w:szCs w:val="21"/>
        </w:rPr>
        <w:br/>
        <w:t>TEL.0120-584-412</w:t>
      </w:r>
    </w:p>
    <w:p w:rsidR="00BB31A6" w:rsidRDefault="00BB31A6" w:rsidP="00936DAF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BB31A6" w:rsidRPr="00BB31A6" w:rsidRDefault="00BB31A6" w:rsidP="00936DAF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F75477" w:rsidRDefault="00F75477" w:rsidP="000E1E13">
      <w:pPr>
        <w:spacing w:line="320" w:lineRule="exact"/>
        <w:jc w:val="right"/>
        <w:rPr>
          <w:rFonts w:ascii="メイリオ" w:eastAsia="メイリオ" w:hAnsi="メイリオ"/>
          <w:szCs w:val="21"/>
        </w:rPr>
      </w:pPr>
    </w:p>
    <w:p w:rsidR="00784C2B" w:rsidRPr="00844C9E" w:rsidRDefault="00842DC7" w:rsidP="000E1E13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844C9E">
        <w:rPr>
          <w:rFonts w:ascii="メイリオ" w:eastAsia="メイリオ" w:hAnsi="メイリオ" w:hint="eastAsia"/>
          <w:szCs w:val="21"/>
        </w:rPr>
        <w:t>PF-D</w:t>
      </w:r>
      <w:r w:rsidR="00FC6B60">
        <w:rPr>
          <w:rFonts w:ascii="メイリオ" w:eastAsia="メイリオ" w:hAnsi="メイリオ"/>
          <w:szCs w:val="21"/>
        </w:rPr>
        <w:t>-032</w:t>
      </w:r>
      <w:r w:rsidRPr="00844C9E">
        <w:rPr>
          <w:rFonts w:ascii="メイリオ" w:eastAsia="メイリオ" w:hAnsi="メイリオ" w:hint="eastAsia"/>
          <w:szCs w:val="21"/>
        </w:rPr>
        <w:t xml:space="preserve"> </w:t>
      </w:r>
      <w:r w:rsidR="00FC6B60">
        <w:rPr>
          <w:rFonts w:ascii="メイリオ" w:eastAsia="メイリオ" w:hAnsi="メイリオ"/>
          <w:szCs w:val="21"/>
        </w:rPr>
        <w:t>211101</w:t>
      </w:r>
    </w:p>
    <w:sectPr w:rsidR="00784C2B" w:rsidRPr="00844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1BB2" w:rsidRDefault="007E1BB2" w:rsidP="00844C9E">
      <w:r>
        <w:separator/>
      </w:r>
    </w:p>
  </w:endnote>
  <w:endnote w:type="continuationSeparator" w:id="0">
    <w:p w:rsidR="007E1BB2" w:rsidRDefault="007E1BB2" w:rsidP="0084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1BB2" w:rsidRDefault="007E1BB2" w:rsidP="00844C9E">
      <w:r>
        <w:separator/>
      </w:r>
    </w:p>
  </w:footnote>
  <w:footnote w:type="continuationSeparator" w:id="0">
    <w:p w:rsidR="007E1BB2" w:rsidRDefault="007E1BB2" w:rsidP="0084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C52"/>
    <w:multiLevelType w:val="hybridMultilevel"/>
    <w:tmpl w:val="CA34D098"/>
    <w:lvl w:ilvl="0" w:tplc="4BC641D4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DED6640A"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4F135E"/>
    <w:multiLevelType w:val="hybridMultilevel"/>
    <w:tmpl w:val="639A814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C7139C"/>
    <w:multiLevelType w:val="hybridMultilevel"/>
    <w:tmpl w:val="0428AC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F6"/>
    <w:rsid w:val="000724D5"/>
    <w:rsid w:val="00093BF7"/>
    <w:rsid w:val="000E1E13"/>
    <w:rsid w:val="00122545"/>
    <w:rsid w:val="001B1DE1"/>
    <w:rsid w:val="00276603"/>
    <w:rsid w:val="00313228"/>
    <w:rsid w:val="003C7202"/>
    <w:rsid w:val="003E087F"/>
    <w:rsid w:val="00440595"/>
    <w:rsid w:val="004B6D3F"/>
    <w:rsid w:val="005C09FD"/>
    <w:rsid w:val="005F35E7"/>
    <w:rsid w:val="0070669C"/>
    <w:rsid w:val="00784C2B"/>
    <w:rsid w:val="007C18F0"/>
    <w:rsid w:val="007D0B65"/>
    <w:rsid w:val="007D3C1E"/>
    <w:rsid w:val="007E1BB2"/>
    <w:rsid w:val="00842DC7"/>
    <w:rsid w:val="00844C9E"/>
    <w:rsid w:val="0084601C"/>
    <w:rsid w:val="00936DAF"/>
    <w:rsid w:val="009637AE"/>
    <w:rsid w:val="009F45A6"/>
    <w:rsid w:val="009F47F6"/>
    <w:rsid w:val="00A36274"/>
    <w:rsid w:val="00A75498"/>
    <w:rsid w:val="00AE4696"/>
    <w:rsid w:val="00B47038"/>
    <w:rsid w:val="00B57FEC"/>
    <w:rsid w:val="00BB31A6"/>
    <w:rsid w:val="00BB658B"/>
    <w:rsid w:val="00C21CBB"/>
    <w:rsid w:val="00C913F6"/>
    <w:rsid w:val="00DA5671"/>
    <w:rsid w:val="00E1248B"/>
    <w:rsid w:val="00E54A41"/>
    <w:rsid w:val="00F75477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4F809ED-CBF0-4E19-906D-324900E1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C9E"/>
  </w:style>
  <w:style w:type="paragraph" w:styleId="a5">
    <w:name w:val="footer"/>
    <w:basedOn w:val="a"/>
    <w:link w:val="a6"/>
    <w:uiPriority w:val="99"/>
    <w:unhideWhenUsed/>
    <w:rsid w:val="00844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C9E"/>
  </w:style>
  <w:style w:type="paragraph" w:styleId="a7">
    <w:name w:val="List Paragraph"/>
    <w:basedOn w:val="a"/>
    <w:uiPriority w:val="34"/>
    <w:qFormat/>
    <w:rsid w:val="00844C9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44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4C9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75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2640-F53E-4239-8BAB-C0F87D96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未香</dc:creator>
  <cp:keywords/>
  <dc:description/>
  <cp:lastModifiedBy>KEIKO KATSUMATA</cp:lastModifiedBy>
  <cp:revision>2</cp:revision>
  <cp:lastPrinted>2021-11-08T08:24:00Z</cp:lastPrinted>
  <dcterms:created xsi:type="dcterms:W3CDTF">2021-11-16T03:19:00Z</dcterms:created>
  <dcterms:modified xsi:type="dcterms:W3CDTF">2021-11-16T03:19:00Z</dcterms:modified>
</cp:coreProperties>
</file>